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58" w:rsidRPr="00DB3A42" w:rsidRDefault="00DB3A42" w:rsidP="00980058">
      <w:pPr>
        <w:spacing w:after="0"/>
        <w:jc w:val="center"/>
        <w:rPr>
          <w:b/>
          <w:color w:val="FF0000"/>
          <w:sz w:val="32"/>
          <w:szCs w:val="32"/>
        </w:rPr>
      </w:pPr>
      <w:r w:rsidRPr="00DB3A42">
        <w:rPr>
          <w:b/>
          <w:color w:val="FF0000"/>
          <w:sz w:val="32"/>
          <w:szCs w:val="32"/>
        </w:rPr>
        <w:t>РЕКОМЕНДАЦИИ СУПРУГАМ</w:t>
      </w:r>
    </w:p>
    <w:p w:rsidR="00DB3A42" w:rsidRDefault="00DB3A42" w:rsidP="00DB3A42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</w:p>
    <w:p w:rsidR="00DB3A42" w:rsidRDefault="00980058" w:rsidP="00DB3A42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DB3A42">
        <w:rPr>
          <w:b/>
          <w:i/>
          <w:color w:val="943634" w:themeColor="accent2" w:themeShade="BF"/>
          <w:sz w:val="32"/>
          <w:szCs w:val="32"/>
        </w:rPr>
        <w:t xml:space="preserve">Практические советы по предупреждению </w:t>
      </w:r>
    </w:p>
    <w:p w:rsidR="00980058" w:rsidRDefault="00980058" w:rsidP="00DB3A42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DB3A42">
        <w:rPr>
          <w:b/>
          <w:i/>
          <w:color w:val="943634" w:themeColor="accent2" w:themeShade="BF"/>
          <w:sz w:val="32"/>
          <w:szCs w:val="32"/>
        </w:rPr>
        <w:t>семейных конфликтов</w:t>
      </w:r>
      <w:r w:rsidR="00DB3A42">
        <w:rPr>
          <w:b/>
          <w:i/>
          <w:color w:val="943634" w:themeColor="accent2" w:themeShade="BF"/>
          <w:sz w:val="32"/>
          <w:szCs w:val="32"/>
        </w:rPr>
        <w:t>.</w:t>
      </w:r>
    </w:p>
    <w:p w:rsidR="00DB3A42" w:rsidRPr="00DB3A42" w:rsidRDefault="00DB3A42" w:rsidP="00DB3A42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1. Интересоваться партнером.</w:t>
      </w:r>
      <w:r w:rsidRPr="00DB3A42">
        <w:rPr>
          <w:sz w:val="28"/>
          <w:szCs w:val="28"/>
        </w:rPr>
        <w:t xml:space="preserve"> Для того чтобы иметь хорошие отношения с брачным партнером, необходимо постараться лучше узнать его: интересоваться им, его мнением, его увлечениями. Стараться узнать не только его положительные качества, но и пытаться понять его слабые стороны. Тому, кто интересуется лишь собственными проблемами, будет трудно контактировать с людьми и, естественно, со своим спутником жизни. Понимание другого значительно сокращает число поводов к проявлению агрессии.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 xml:space="preserve">2. Слушать партнера. </w:t>
      </w:r>
      <w:r w:rsidRPr="00DB3A42">
        <w:rPr>
          <w:sz w:val="28"/>
          <w:szCs w:val="28"/>
        </w:rPr>
        <w:t xml:space="preserve">Умение внимательно слушать обеспечивает хороший контакт с людьми и часто бывает более ценным, чем умение говорить. И семья в этом плане не является исключением. 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 xml:space="preserve">3. Говорить о том, что интересует партнера. </w:t>
      </w:r>
      <w:r w:rsidRPr="00DB3A42">
        <w:rPr>
          <w:sz w:val="28"/>
          <w:szCs w:val="28"/>
        </w:rPr>
        <w:t>Часто бывает недостаточно только внимания слушателя. Говорящий должен чувствовать, что собеседник не только слушает, но и следит за ходом его мысли, понимает его. Поэтому необходимо заботиться о том, чтобы супруга или супругу интересовало содержание беседы.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4. Не злоупотреблять критикой.</w:t>
      </w:r>
      <w:r w:rsidRPr="00DB3A42">
        <w:rPr>
          <w:sz w:val="28"/>
          <w:szCs w:val="28"/>
        </w:rPr>
        <w:t xml:space="preserve"> Часто критика бумерангом возвращается туда, откуда она вышла. Если мы начинаем критиковать, можно не сомневаться: нам отплатят тем же. Когда жена говорит мужу, что он небрит и плохо выглядит, она может получить и такой ответ: «Сначала посмотри на себя, как ты выглядишь». Критика должна включать и позитивные элементы, она не должна задевать достоинства партнера, а скорее «подталкивать» его к самокритике. Не следует делать критические замечания в форме нападок, критика не должна быть прямой: критикуя партнера, необходимо одновременно похвалить что-то положительное в нем.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5. Быть осторожней с приказами.</w:t>
      </w:r>
      <w:r w:rsidRPr="00DB3A42">
        <w:rPr>
          <w:sz w:val="28"/>
          <w:szCs w:val="28"/>
        </w:rPr>
        <w:t xml:space="preserve"> Большинство людей не любят, когда им кто-то приказывает, напоминает об их обязанностях, особенно это касается супружеских отношений, брака, где партнеры чувствуют себя равными. Чтобы избежать спонтанного, естественного сопротивления приказам, следует облечь их в форму вопроса или просьбы о помощи.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lastRenderedPageBreak/>
        <w:t>6. Понимать свои ошибки.</w:t>
      </w:r>
      <w:r w:rsidRPr="00DB3A42">
        <w:rPr>
          <w:sz w:val="28"/>
          <w:szCs w:val="28"/>
        </w:rPr>
        <w:t xml:space="preserve"> Если своевременно понять свои ошибки и исправить их, то ссоры или конфликта можно избежать. Когда мы добровольно при</w:t>
      </w:r>
      <w:bookmarkStart w:id="0" w:name="_GoBack"/>
      <w:bookmarkEnd w:id="0"/>
      <w:r w:rsidRPr="00DB3A42">
        <w:rPr>
          <w:sz w:val="28"/>
          <w:szCs w:val="28"/>
        </w:rPr>
        <w:t>нимаем на себя как ошибку то, что в прямом смысле ошибкой не является, мы можем успешно овладеть конфликтной ситуацией.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7. Помнить, что стоит за похвалой.</w:t>
      </w:r>
      <w:r w:rsidRPr="00DB3A42">
        <w:rPr>
          <w:sz w:val="28"/>
          <w:szCs w:val="28"/>
        </w:rPr>
        <w:t xml:space="preserve"> Обычно мы ругаем то, что нам не нравится. Когда же нам что-либо нравится, мы чаще всего молчим. Если мужу по вкусу блюдо, приготовленное женой, он ест его молча. Когда же еда ему не нравится, он начинает высказывать претензии. С точки зрения супружеской тактики должно быть наоборот.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</w:rPr>
        <w:t>В разговоре целесообразно слегка идеализировать партнера, говорить о нем так, как если бы он уже стал таким, каким мы хотели бы его видеть.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8. Войти в положение другого.</w:t>
      </w:r>
      <w:r w:rsidRPr="00DB3A42">
        <w:rPr>
          <w:sz w:val="28"/>
          <w:szCs w:val="28"/>
        </w:rPr>
        <w:t xml:space="preserve"> На спорные вопросы каждый смотрит несколько под иным углом и видит их по-своему. Например, муж опоздал к ужину, к которому жена давно ждет его. Он, усталый, нервный, сосредоточен на своих мыслях, отодвигает недоеденный ужин. Обиженная жена уходит в другую комнату, между супругами нарастает напряжение. Жена думает, что муж невнимателен по отношению к ней. Она не знает, что на работе у него было много хлопот и дел, которые не выходят у него из головы, а он не догадывается, что жена хотела сделать ему приятный сюрприз в виде вкусного ужина в спокойной милой обстановке, полагая, что доставит ему удовольствие.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</w:rPr>
        <w:t>Если каждый попытается поставить себя на место другого, постарается понять ситуацию и переживания партнера, будет более терпим к нему и найдет правильный выход из положения, это позволит избежать конфликтов.</w:t>
      </w: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</w:p>
    <w:p w:rsidR="00980058" w:rsidRPr="00DB3A42" w:rsidRDefault="00980058" w:rsidP="00980058">
      <w:pPr>
        <w:spacing w:after="0"/>
        <w:jc w:val="both"/>
        <w:rPr>
          <w:sz w:val="28"/>
          <w:szCs w:val="28"/>
        </w:rPr>
      </w:pPr>
      <w:r w:rsidRPr="00DB3A42">
        <w:rPr>
          <w:sz w:val="28"/>
          <w:szCs w:val="28"/>
          <w:u w:val="single"/>
        </w:rPr>
        <w:t>9. Не ссориться.</w:t>
      </w:r>
      <w:r w:rsidRPr="00DB3A42">
        <w:rPr>
          <w:sz w:val="28"/>
          <w:szCs w:val="28"/>
        </w:rPr>
        <w:t xml:space="preserve"> Деструктивная ссора не решает возникшей проблемы, а лишь усиливает напряженность и чувство несправедливости. Принцип «не ссориться» вовсе не предполагает полного молчания – тактически он означает «быть выше ссоры», участвовать в разговоре, но при этом не противоречить тому, что говорит партнер. Если мы начинаем возражать партнеру, повторяя «ты не прав», «это твоя вина» и т. д., мы как бы даем ему понять, что он глуп или плох, а мы сообразительнее и лучше: это любому будет неприятно. Тем самым мы лишь затрудняем принятие нашего мнения, даже если оно правильно.</w:t>
      </w:r>
    </w:p>
    <w:p w:rsidR="00C354D1" w:rsidRDefault="00C354D1"/>
    <w:sectPr w:rsidR="00C354D1" w:rsidSect="00DB3A42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8"/>
    <w:rsid w:val="007C6034"/>
    <w:rsid w:val="008257DB"/>
    <w:rsid w:val="00952F23"/>
    <w:rsid w:val="00980058"/>
    <w:rsid w:val="00C354D1"/>
    <w:rsid w:val="00D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A3D"/>
  <w15:docId w15:val="{CAF30A2B-C18F-4FC2-9DF0-F5FF9E2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5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2</cp:revision>
  <dcterms:created xsi:type="dcterms:W3CDTF">2022-04-06T09:11:00Z</dcterms:created>
  <dcterms:modified xsi:type="dcterms:W3CDTF">2022-04-06T09:11:00Z</dcterms:modified>
</cp:coreProperties>
</file>